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CB9B7" w14:textId="77777777" w:rsidR="000D1C47" w:rsidRPr="000D1C47" w:rsidRDefault="000D1C47">
      <w:pPr>
        <w:rPr>
          <w:lang w:val="uk-UA"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16822" w:rsidRPr="000118CB" w14:paraId="3B0CCDCB" w14:textId="77777777" w:rsidTr="00B35D8B">
        <w:tc>
          <w:tcPr>
            <w:tcW w:w="5955" w:type="dxa"/>
          </w:tcPr>
          <w:p w14:paraId="35ADA3DB" w14:textId="5F592BF5" w:rsidR="00816822" w:rsidRPr="00E24F0E" w:rsidRDefault="00816822" w:rsidP="00CB381A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="00CB381A" w:rsidRPr="00E24F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</w:t>
            </w:r>
            <w:r w:rsidRPr="00E24F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Закарпатської обласної </w:t>
            </w:r>
            <w:r w:rsidR="00D87371" w:rsidRPr="00E24F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</w:t>
            </w:r>
          </w:p>
          <w:p w14:paraId="6173E47E" w14:textId="77777777" w:rsidR="00816822" w:rsidRPr="00657466" w:rsidRDefault="00CB381A" w:rsidP="00B35D8B">
            <w:pPr>
              <w:pStyle w:val="a5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val="uk-UA"/>
              </w:rPr>
            </w:pPr>
            <w:proofErr w:type="spellStart"/>
            <w:r w:rsidRPr="00E24F0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Шекета</w:t>
            </w:r>
            <w:proofErr w:type="spellEnd"/>
            <w:r w:rsidRPr="00E24F0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Андрій Андрійович</w:t>
            </w:r>
          </w:p>
          <w:p w14:paraId="3611B11B" w14:textId="77777777" w:rsidR="00CB381A" w:rsidRPr="005932AC" w:rsidRDefault="00CB381A" w:rsidP="00B35D8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5FC431E6" w14:textId="27B87FAA" w:rsidR="00816822" w:rsidRPr="005932AC" w:rsidRDefault="00382FCB" w:rsidP="00B35D8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16822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816822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04BB1D46" w14:textId="77777777" w:rsidR="00816822" w:rsidRPr="005932AC" w:rsidRDefault="00816822" w:rsidP="00B35D8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195EBC4E" w14:textId="77777777" w:rsidR="00816822" w:rsidRPr="005932AC" w:rsidRDefault="00816822" w:rsidP="00B35D8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626AC6D0" w14:textId="77777777" w:rsidR="00816822" w:rsidRPr="005932AC" w:rsidRDefault="00816822" w:rsidP="00B35D8B">
            <w:pPr>
              <w:pStyle w:val="a5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355A0888" w14:textId="77777777" w:rsidR="00816822" w:rsidRPr="00740E23" w:rsidRDefault="00816822" w:rsidP="00B35D8B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</w:tcPr>
          <w:p w14:paraId="5A06239E" w14:textId="7D9BDA24" w:rsidR="00816822" w:rsidRPr="000118CB" w:rsidRDefault="00816822" w:rsidP="00B35D8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18CB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E03DBD" w:rsidRPr="000118C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0118CB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389158EA" w14:textId="4D74EC7F" w:rsidR="00816822" w:rsidRPr="000118CB" w:rsidRDefault="00816822" w:rsidP="00B35D8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18C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0118CB" w:rsidRPr="000118CB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2576</w:t>
            </w:r>
            <w:r w:rsidRPr="000118C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0118CB" w:rsidRPr="000118CB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0118C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753FB4D7" w14:textId="77777777" w:rsidR="00816822" w:rsidRPr="00832EBE" w:rsidRDefault="00816822" w:rsidP="008168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456FDE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46.8pt" o:ole="" fillcolor="window">
            <v:imagedata r:id="rId4" o:title=""/>
          </v:shape>
          <o:OLEObject Type="Embed" ProgID="Word.Picture.8" ShapeID="_x0000_i1025" DrawAspect="Content" ObjectID="_1824551314" r:id="rId5"/>
        </w:object>
      </w:r>
    </w:p>
    <w:p w14:paraId="2809A2FA" w14:textId="77777777" w:rsidR="00816822" w:rsidRPr="00832EBE" w:rsidRDefault="00816822" w:rsidP="008168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14BE28DD" w14:textId="4CC04A36" w:rsidR="00816822" w:rsidRPr="00832EBE" w:rsidRDefault="000118CB" w:rsidP="008168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Двадцять перша</w:t>
      </w:r>
      <w:r w:rsidR="00816822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16822" w:rsidRPr="00832EB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816822" w:rsidRPr="00832EBE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816822" w:rsidRPr="00832EB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E326A2B" w14:textId="77777777" w:rsidR="00816822" w:rsidRPr="00E03DBD" w:rsidRDefault="00816822" w:rsidP="008168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03DBD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E03DBD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E03DBD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155B940A" w14:textId="77777777" w:rsidR="00816822" w:rsidRPr="005932AC" w:rsidRDefault="00816822" w:rsidP="00E03DB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54AF0D0" w14:textId="35ADF3CB" w:rsidR="00816822" w:rsidRDefault="00816822" w:rsidP="008168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E03D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 xml:space="preserve"> 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832EBE">
        <w:rPr>
          <w:rFonts w:ascii="Times New Roman" w:hAnsi="Times New Roman" w:cs="Times New Roman"/>
          <w:b/>
          <w:sz w:val="28"/>
          <w:szCs w:val="28"/>
        </w:rPr>
        <w:t>№</w:t>
      </w:r>
    </w:p>
    <w:p w14:paraId="570549B5" w14:textId="77777777" w:rsidR="00816822" w:rsidRPr="005932AC" w:rsidRDefault="00816822" w:rsidP="008168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70"/>
      </w:tblGrid>
      <w:tr w:rsidR="00816822" w:rsidRPr="002145AD" w14:paraId="18C15DDC" w14:textId="77777777" w:rsidTr="00B35D8B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00E97F32" w14:textId="6D6E8637" w:rsidR="00816822" w:rsidRDefault="000141B1" w:rsidP="00842DF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внесення змін</w:t>
            </w:r>
            <w:r w:rsidR="00C309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до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3C7B8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рішення</w:t>
            </w:r>
            <w:r w:rsidR="000D223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обласної ради </w:t>
            </w:r>
            <w:r w:rsidR="00C309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 </w:t>
            </w:r>
            <w:r w:rsidR="000D223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26.09.2024 №</w:t>
            </w:r>
            <w:r w:rsidR="00E03D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0D223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1165</w:t>
            </w:r>
            <w:r w:rsidR="00F3163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576F4018" w14:textId="2F330FFE" w:rsidR="00866786" w:rsidRDefault="00816822" w:rsidP="00866786">
      <w:pPr>
        <w:pStyle w:val="a7"/>
        <w:ind w:firstLine="567"/>
        <w:contextualSpacing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</w:t>
      </w:r>
      <w:r w:rsidRPr="00E15163">
        <w:rPr>
          <w:sz w:val="28"/>
          <w:szCs w:val="28"/>
          <w:lang w:val="uk-UA"/>
        </w:rPr>
        <w:t xml:space="preserve"> 43 та 60</w:t>
      </w:r>
      <w:r w:rsidRPr="0081682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</w:t>
      </w:r>
      <w:r w:rsidR="00E03DBD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місцеве самоврядування в Україні</w:t>
      </w:r>
      <w:r w:rsidR="00E03DBD">
        <w:rPr>
          <w:sz w:val="28"/>
          <w:szCs w:val="28"/>
          <w:lang w:val="uk-UA"/>
        </w:rPr>
        <w:t>»</w:t>
      </w:r>
      <w:r w:rsidRPr="00FA6D05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</w:t>
      </w:r>
      <w:r w:rsidR="00E03DBD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Про </w:t>
      </w:r>
      <w:r w:rsidR="00247868">
        <w:rPr>
          <w:sz w:val="28"/>
          <w:szCs w:val="28"/>
          <w:lang w:val="uk-UA"/>
        </w:rPr>
        <w:t>публічно</w:t>
      </w:r>
      <w:r>
        <w:rPr>
          <w:sz w:val="28"/>
          <w:szCs w:val="28"/>
          <w:lang w:val="uk-UA"/>
        </w:rPr>
        <w:t>-приватне партнерство</w:t>
      </w:r>
      <w:r w:rsidR="00E03DBD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</w:t>
      </w:r>
      <w:r w:rsidR="00E03DBD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охорону культурної спадщини</w:t>
      </w:r>
      <w:r w:rsidR="00E03DBD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а також </w:t>
      </w:r>
      <w:r w:rsidR="000D2233">
        <w:rPr>
          <w:sz w:val="28"/>
          <w:szCs w:val="28"/>
          <w:lang w:val="uk-UA"/>
        </w:rPr>
        <w:t xml:space="preserve">враховуючи </w:t>
      </w:r>
      <w:r>
        <w:rPr>
          <w:sz w:val="28"/>
          <w:szCs w:val="28"/>
          <w:lang w:val="uk-UA"/>
        </w:rPr>
        <w:t>умови Охоронного договору, укладеного 08 серпня 2025 року</w:t>
      </w:r>
      <w:r w:rsidR="00EC5541">
        <w:rPr>
          <w:sz w:val="28"/>
          <w:szCs w:val="28"/>
          <w:lang w:val="uk-UA"/>
        </w:rPr>
        <w:t xml:space="preserve"> №</w:t>
      </w:r>
      <w:r w:rsidR="00E03DBD">
        <w:rPr>
          <w:sz w:val="28"/>
          <w:szCs w:val="28"/>
          <w:lang w:val="uk-UA"/>
        </w:rPr>
        <w:t xml:space="preserve"> </w:t>
      </w:r>
      <w:r w:rsidR="00EC5541">
        <w:rPr>
          <w:sz w:val="28"/>
          <w:szCs w:val="28"/>
          <w:lang w:val="uk-UA"/>
        </w:rPr>
        <w:t>29</w:t>
      </w:r>
      <w:r>
        <w:rPr>
          <w:sz w:val="28"/>
          <w:szCs w:val="28"/>
          <w:lang w:val="uk-UA"/>
        </w:rPr>
        <w:t xml:space="preserve">, з метою приведення висновку про доцільність здійснення державно-приватного партнерства у відповідність до режиму використання пам’ятки національного значення – ансамблю споруд </w:t>
      </w:r>
      <w:r w:rsidR="00E03DBD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Графського двору</w:t>
      </w:r>
      <w:r w:rsidR="00E03DBD">
        <w:rPr>
          <w:sz w:val="28"/>
          <w:szCs w:val="28"/>
          <w:lang w:val="uk-UA"/>
        </w:rPr>
        <w:t>»</w:t>
      </w:r>
      <w:r w:rsidR="00DD7720">
        <w:rPr>
          <w:sz w:val="28"/>
          <w:szCs w:val="28"/>
          <w:lang w:val="uk-UA"/>
        </w:rPr>
        <w:t xml:space="preserve">, </w:t>
      </w:r>
      <w:r w:rsidRPr="00E15163">
        <w:rPr>
          <w:sz w:val="28"/>
          <w:szCs w:val="28"/>
          <w:lang w:val="uk-UA"/>
        </w:rPr>
        <w:t>обласна рад</w:t>
      </w:r>
      <w:r w:rsidR="00CB381A">
        <w:rPr>
          <w:sz w:val="28"/>
          <w:szCs w:val="28"/>
          <w:lang w:val="uk-UA"/>
        </w:rPr>
        <w:t xml:space="preserve">а </w:t>
      </w:r>
      <w:r w:rsidRPr="00E15163">
        <w:rPr>
          <w:b/>
          <w:sz w:val="28"/>
          <w:szCs w:val="28"/>
          <w:lang w:val="uk-UA"/>
        </w:rPr>
        <w:t>в и р і ш и л</w:t>
      </w:r>
      <w:r>
        <w:rPr>
          <w:b/>
          <w:sz w:val="28"/>
          <w:szCs w:val="28"/>
          <w:lang w:val="uk-UA"/>
        </w:rPr>
        <w:t xml:space="preserve"> </w:t>
      </w:r>
      <w:r w:rsidRPr="00E15163"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  <w:lang w:val="uk-UA"/>
        </w:rPr>
        <w:t>:</w:t>
      </w:r>
      <w:r w:rsidRPr="00E15163">
        <w:rPr>
          <w:b/>
          <w:sz w:val="28"/>
          <w:szCs w:val="28"/>
          <w:lang w:val="uk-UA"/>
        </w:rPr>
        <w:t xml:space="preserve"> </w:t>
      </w:r>
    </w:p>
    <w:p w14:paraId="630740E4" w14:textId="77777777" w:rsidR="00783209" w:rsidRDefault="00783209" w:rsidP="00866786">
      <w:pPr>
        <w:pStyle w:val="a7"/>
        <w:ind w:firstLine="567"/>
        <w:contextualSpacing/>
        <w:jc w:val="both"/>
        <w:rPr>
          <w:b/>
          <w:sz w:val="28"/>
          <w:szCs w:val="28"/>
          <w:lang w:val="uk-UA"/>
        </w:rPr>
      </w:pPr>
    </w:p>
    <w:p w14:paraId="299BD33C" w14:textId="7EE39AD4" w:rsidR="00866786" w:rsidRDefault="00866786" w:rsidP="00866786">
      <w:pPr>
        <w:pStyle w:val="a7"/>
        <w:ind w:firstLine="567"/>
        <w:contextualSpacing/>
        <w:jc w:val="both"/>
        <w:rPr>
          <w:sz w:val="28"/>
          <w:szCs w:val="28"/>
          <w:lang w:val="uk-UA"/>
        </w:rPr>
      </w:pPr>
      <w:r w:rsidRPr="00447C27">
        <w:rPr>
          <w:sz w:val="28"/>
          <w:szCs w:val="28"/>
          <w:lang w:val="uk-UA"/>
        </w:rPr>
        <w:t xml:space="preserve">1. Внести </w:t>
      </w:r>
      <w:r w:rsidR="00693AAE">
        <w:rPr>
          <w:sz w:val="28"/>
          <w:szCs w:val="28"/>
          <w:lang w:val="uk-UA"/>
        </w:rPr>
        <w:t xml:space="preserve">такі </w:t>
      </w:r>
      <w:r w:rsidRPr="00447C27">
        <w:rPr>
          <w:sz w:val="28"/>
          <w:szCs w:val="28"/>
          <w:lang w:val="uk-UA"/>
        </w:rPr>
        <w:t xml:space="preserve">зміни до рішення обласної ради від 26.09.2024 № 1165 </w:t>
      </w:r>
      <w:r w:rsidRPr="00866786">
        <w:rPr>
          <w:rFonts w:eastAsia="Calibri"/>
          <w:bCs/>
          <w:sz w:val="28"/>
          <w:szCs w:val="28"/>
          <w:lang w:val="uk-UA"/>
        </w:rPr>
        <w:t>«Про здійснення державно-приватного партнерства та затвердження Висновку про доцільність прийняття рішення про здійснення державно-приватного партнерства»</w:t>
      </w:r>
      <w:r>
        <w:rPr>
          <w:sz w:val="28"/>
          <w:szCs w:val="28"/>
          <w:lang w:val="uk-UA"/>
        </w:rPr>
        <w:t>:</w:t>
      </w:r>
    </w:p>
    <w:p w14:paraId="62BA71F1" w14:textId="0C60F4A1" w:rsidR="00866786" w:rsidRDefault="00866786" w:rsidP="00866786">
      <w:pPr>
        <w:pStyle w:val="a7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</w:t>
      </w:r>
      <w:r w:rsidR="00693AAE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>пункт</w:t>
      </w:r>
      <w:r w:rsidR="006B44AB">
        <w:rPr>
          <w:sz w:val="28"/>
          <w:szCs w:val="28"/>
          <w:lang w:val="uk-UA"/>
        </w:rPr>
        <w:t>ах</w:t>
      </w:r>
      <w:r>
        <w:rPr>
          <w:sz w:val="28"/>
          <w:szCs w:val="28"/>
          <w:lang w:val="uk-UA"/>
        </w:rPr>
        <w:t xml:space="preserve"> 1</w:t>
      </w:r>
      <w:r w:rsidR="006B44AB">
        <w:rPr>
          <w:sz w:val="28"/>
          <w:szCs w:val="28"/>
          <w:lang w:val="uk-UA"/>
        </w:rPr>
        <w:t>-3</w:t>
      </w:r>
      <w:r>
        <w:rPr>
          <w:sz w:val="28"/>
          <w:szCs w:val="28"/>
          <w:lang w:val="uk-UA"/>
        </w:rPr>
        <w:t xml:space="preserve"> рішення</w:t>
      </w:r>
      <w:r w:rsidR="00693AAE">
        <w:rPr>
          <w:sz w:val="28"/>
          <w:szCs w:val="28"/>
          <w:lang w:val="uk-UA"/>
        </w:rPr>
        <w:t xml:space="preserve"> назву </w:t>
      </w:r>
      <w:proofErr w:type="spellStart"/>
      <w:r w:rsidR="00693AAE"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викласти у такій редакції:</w:t>
      </w:r>
    </w:p>
    <w:p w14:paraId="5772D7A3" w14:textId="1F1B72AF" w:rsidR="00866786" w:rsidRDefault="00866786" w:rsidP="00866786">
      <w:pPr>
        <w:pStyle w:val="a7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«</w:t>
      </w:r>
      <w:r w:rsidRPr="00866786">
        <w:rPr>
          <w:bCs/>
          <w:sz w:val="28"/>
          <w:szCs w:val="28"/>
          <w:lang w:val="uk-UA" w:eastAsia="en-US"/>
        </w:rPr>
        <w:t>Реставрація з пристосуванням та управління пам’яткою архітектури національного значення «Ансамбль споруд «Графського двору»,  що розташована</w:t>
      </w:r>
      <w:r>
        <w:rPr>
          <w:bCs/>
          <w:sz w:val="28"/>
          <w:szCs w:val="28"/>
          <w:lang w:val="uk-UA" w:eastAsia="en-US"/>
        </w:rPr>
        <w:t xml:space="preserve"> </w:t>
      </w:r>
      <w:r w:rsidRPr="00866786">
        <w:rPr>
          <w:bCs/>
          <w:sz w:val="28"/>
          <w:szCs w:val="28"/>
          <w:lang w:val="uk-UA" w:eastAsia="en-US"/>
        </w:rPr>
        <w:t xml:space="preserve">за </w:t>
      </w:r>
      <w:proofErr w:type="spellStart"/>
      <w:r w:rsidRPr="00866786">
        <w:rPr>
          <w:bCs/>
          <w:sz w:val="28"/>
          <w:szCs w:val="28"/>
          <w:lang w:val="uk-UA" w:eastAsia="en-US"/>
        </w:rPr>
        <w:t>адресою</w:t>
      </w:r>
      <w:proofErr w:type="spellEnd"/>
      <w:r w:rsidRPr="00866786">
        <w:rPr>
          <w:bCs/>
          <w:sz w:val="28"/>
          <w:szCs w:val="28"/>
          <w:lang w:val="uk-UA" w:eastAsia="en-US"/>
        </w:rPr>
        <w:t xml:space="preserve">: вулиця  </w:t>
      </w:r>
      <w:proofErr w:type="spellStart"/>
      <w:r w:rsidRPr="00866786">
        <w:rPr>
          <w:bCs/>
          <w:sz w:val="28"/>
          <w:szCs w:val="28"/>
          <w:lang w:val="uk-UA" w:eastAsia="en-US"/>
        </w:rPr>
        <w:t>Бетлена</w:t>
      </w:r>
      <w:proofErr w:type="spellEnd"/>
      <w:r w:rsidRPr="00866786">
        <w:rPr>
          <w:bCs/>
          <w:sz w:val="28"/>
          <w:szCs w:val="28"/>
          <w:lang w:val="uk-UA" w:eastAsia="en-US"/>
        </w:rPr>
        <w:t>, будинок 1, місто Берегове, Берегівський район, Закарпатська область</w:t>
      </w:r>
      <w:r>
        <w:rPr>
          <w:sz w:val="28"/>
          <w:szCs w:val="28"/>
          <w:lang w:val="uk-UA"/>
        </w:rPr>
        <w:t>»;</w:t>
      </w:r>
    </w:p>
    <w:p w14:paraId="382D2D7C" w14:textId="6B73EDA1" w:rsidR="00866786" w:rsidRDefault="00866786" w:rsidP="000118CB">
      <w:pPr>
        <w:pStyle w:val="a7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додатки 1 та 3 до рішення викласти у новій редакції (додаються).</w:t>
      </w:r>
    </w:p>
    <w:p w14:paraId="66A3C7DA" w14:textId="46DAABA0" w:rsidR="00816822" w:rsidRPr="00E15163" w:rsidRDefault="000141B1" w:rsidP="00866786">
      <w:pPr>
        <w:pStyle w:val="a7"/>
        <w:tabs>
          <w:tab w:val="left" w:pos="0"/>
          <w:tab w:val="right" w:pos="9214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816822" w:rsidRPr="00E15163">
        <w:rPr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E03DBD">
        <w:rPr>
          <w:sz w:val="28"/>
          <w:szCs w:val="28"/>
          <w:lang w:val="uk-UA"/>
        </w:rPr>
        <w:t xml:space="preserve">обласної ради </w:t>
      </w:r>
      <w:r w:rsidR="00816822" w:rsidRPr="00E15163">
        <w:rPr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3A38C881" w14:textId="77777777" w:rsidR="00D3632A" w:rsidRPr="00447C27" w:rsidRDefault="00D3632A" w:rsidP="000118CB">
      <w:pPr>
        <w:pStyle w:val="a3"/>
        <w:tabs>
          <w:tab w:val="right" w:pos="9214"/>
        </w:tabs>
        <w:rPr>
          <w:sz w:val="28"/>
          <w:szCs w:val="28"/>
        </w:rPr>
      </w:pPr>
    </w:p>
    <w:p w14:paraId="177382DC" w14:textId="5970235C" w:rsidR="009A0FEF" w:rsidRPr="000118CB" w:rsidRDefault="00816822" w:rsidP="000118C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sectPr w:rsidR="009A0FEF" w:rsidRPr="000118CB" w:rsidSect="000118C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822"/>
    <w:rsid w:val="00000049"/>
    <w:rsid w:val="000118CB"/>
    <w:rsid w:val="000141B1"/>
    <w:rsid w:val="000A2B23"/>
    <w:rsid w:val="000B773F"/>
    <w:rsid w:val="000D1C47"/>
    <w:rsid w:val="000D2233"/>
    <w:rsid w:val="0011398C"/>
    <w:rsid w:val="0015043F"/>
    <w:rsid w:val="001B2C49"/>
    <w:rsid w:val="001D19C8"/>
    <w:rsid w:val="00247868"/>
    <w:rsid w:val="00253D97"/>
    <w:rsid w:val="00265F7E"/>
    <w:rsid w:val="0027254F"/>
    <w:rsid w:val="00311734"/>
    <w:rsid w:val="00376213"/>
    <w:rsid w:val="00382FCB"/>
    <w:rsid w:val="003C7B89"/>
    <w:rsid w:val="00442A8A"/>
    <w:rsid w:val="00447C27"/>
    <w:rsid w:val="004F057B"/>
    <w:rsid w:val="005763DD"/>
    <w:rsid w:val="005A3B3C"/>
    <w:rsid w:val="00657466"/>
    <w:rsid w:val="00670F5F"/>
    <w:rsid w:val="00693AAE"/>
    <w:rsid w:val="006B44AB"/>
    <w:rsid w:val="006C4210"/>
    <w:rsid w:val="0070597E"/>
    <w:rsid w:val="00740405"/>
    <w:rsid w:val="00783209"/>
    <w:rsid w:val="008134EF"/>
    <w:rsid w:val="00816822"/>
    <w:rsid w:val="00840823"/>
    <w:rsid w:val="00842DF3"/>
    <w:rsid w:val="00866786"/>
    <w:rsid w:val="00895B7A"/>
    <w:rsid w:val="008F1122"/>
    <w:rsid w:val="00902A0A"/>
    <w:rsid w:val="00941804"/>
    <w:rsid w:val="00957A7E"/>
    <w:rsid w:val="009A0FEF"/>
    <w:rsid w:val="009B1805"/>
    <w:rsid w:val="009F7080"/>
    <w:rsid w:val="00A20767"/>
    <w:rsid w:val="00AF6BAA"/>
    <w:rsid w:val="00B35D8B"/>
    <w:rsid w:val="00B606B6"/>
    <w:rsid w:val="00BC1BBB"/>
    <w:rsid w:val="00BF535A"/>
    <w:rsid w:val="00C102E7"/>
    <w:rsid w:val="00C30919"/>
    <w:rsid w:val="00C75E40"/>
    <w:rsid w:val="00CB381A"/>
    <w:rsid w:val="00D14C13"/>
    <w:rsid w:val="00D3632A"/>
    <w:rsid w:val="00D87371"/>
    <w:rsid w:val="00DD7720"/>
    <w:rsid w:val="00E01C01"/>
    <w:rsid w:val="00E03DBD"/>
    <w:rsid w:val="00E11DCB"/>
    <w:rsid w:val="00E170B9"/>
    <w:rsid w:val="00E24F0E"/>
    <w:rsid w:val="00EC16DB"/>
    <w:rsid w:val="00EC5541"/>
    <w:rsid w:val="00EF4362"/>
    <w:rsid w:val="00F3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B5271D"/>
  <w15:docId w15:val="{BEF5ED83-3FD6-4B99-BB8E-7FF3F1637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8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682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4">
    <w:name w:val="Основний текст Знак"/>
    <w:basedOn w:val="a0"/>
    <w:link w:val="a3"/>
    <w:rsid w:val="0081682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5">
    <w:name w:val="No Spacing"/>
    <w:uiPriority w:val="1"/>
    <w:qFormat/>
    <w:rsid w:val="00816822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81682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rsid w:val="00816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816822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character" w:styleId="a8">
    <w:name w:val="Strong"/>
    <w:basedOn w:val="a0"/>
    <w:uiPriority w:val="22"/>
    <w:qFormat/>
    <w:rsid w:val="00895B7A"/>
    <w:rPr>
      <w:b/>
      <w:bCs/>
    </w:rPr>
  </w:style>
  <w:style w:type="paragraph" w:styleId="a9">
    <w:name w:val="List Paragraph"/>
    <w:basedOn w:val="a"/>
    <w:uiPriority w:val="34"/>
    <w:qFormat/>
    <w:rsid w:val="00866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2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39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23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6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1181</Words>
  <Characters>674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8</cp:revision>
  <cp:lastPrinted>2025-11-13T13:01:00Z</cp:lastPrinted>
  <dcterms:created xsi:type="dcterms:W3CDTF">2025-11-07T09:58:00Z</dcterms:created>
  <dcterms:modified xsi:type="dcterms:W3CDTF">2025-11-13T13:02:00Z</dcterms:modified>
</cp:coreProperties>
</file>